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364F" w:rsidRDefault="00CD364F" w:rsidP="00CD364F">
      <w:pPr>
        <w:spacing w:after="0" w:line="240" w:lineRule="auto"/>
        <w:textAlignment w:val="baseline"/>
        <w:outlineLvl w:val="1"/>
        <w:rPr>
          <w:rFonts w:ascii="Georgia" w:eastAsia="Times New Roman" w:hAnsi="Georgia" w:cs="Times New Roman"/>
          <w:sz w:val="36"/>
          <w:szCs w:val="36"/>
          <w:lang w:eastAsia="ru-RU"/>
        </w:rPr>
      </w:pPr>
      <w:r w:rsidRPr="00CD364F">
        <w:rPr>
          <w:rFonts w:ascii="Georgia" w:eastAsia="Times New Roman" w:hAnsi="Georgia" w:cs="Times New Roman"/>
          <w:sz w:val="36"/>
          <w:szCs w:val="36"/>
          <w:lang w:eastAsia="ru-RU"/>
        </w:rPr>
        <w:fldChar w:fldCharType="begin"/>
      </w:r>
      <w:r w:rsidRPr="00CD364F">
        <w:rPr>
          <w:rFonts w:ascii="Georgia" w:eastAsia="Times New Roman" w:hAnsi="Georgia" w:cs="Times New Roman"/>
          <w:sz w:val="36"/>
          <w:szCs w:val="36"/>
          <w:lang w:eastAsia="ru-RU"/>
        </w:rPr>
        <w:instrText xml:space="preserve"> HYPERLINK "http://krasdnk.ru/hot/58/" </w:instrText>
      </w:r>
      <w:r w:rsidRPr="00CD364F">
        <w:rPr>
          <w:rFonts w:ascii="Georgia" w:eastAsia="Times New Roman" w:hAnsi="Georgia" w:cs="Times New Roman"/>
          <w:sz w:val="36"/>
          <w:szCs w:val="36"/>
          <w:lang w:eastAsia="ru-RU"/>
        </w:rPr>
        <w:fldChar w:fldCharType="separate"/>
      </w:r>
      <w:r w:rsidRPr="00CD364F">
        <w:rPr>
          <w:rFonts w:ascii="Georgia" w:eastAsia="Times New Roman" w:hAnsi="Georgia" w:cs="Times New Roman"/>
          <w:sz w:val="36"/>
          <w:szCs w:val="36"/>
          <w:bdr w:val="none" w:sz="0" w:space="0" w:color="auto" w:frame="1"/>
          <w:lang w:eastAsia="ru-RU"/>
        </w:rPr>
        <w:t>Рекомендации о возможностях использования фильма «Не время для героизма»</w:t>
      </w:r>
      <w:r w:rsidRPr="00CD364F">
        <w:rPr>
          <w:rFonts w:ascii="Georgia" w:eastAsia="Times New Roman" w:hAnsi="Georgia" w:cs="Times New Roman"/>
          <w:sz w:val="36"/>
          <w:szCs w:val="36"/>
          <w:lang w:eastAsia="ru-RU"/>
        </w:rPr>
        <w:fldChar w:fldCharType="end"/>
      </w:r>
      <w:r w:rsidRPr="00CD364F">
        <w:rPr>
          <w:rFonts w:ascii="Georgia" w:eastAsia="Times New Roman" w:hAnsi="Georgia" w:cs="Times New Roman"/>
          <w:sz w:val="36"/>
          <w:szCs w:val="36"/>
          <w:lang w:eastAsia="ru-RU"/>
        </w:rPr>
        <w:t xml:space="preserve"> </w:t>
      </w:r>
      <w:r>
        <w:rPr>
          <w:rFonts w:ascii="Georgia" w:eastAsia="Times New Roman" w:hAnsi="Georgia" w:cs="Times New Roman"/>
          <w:sz w:val="36"/>
          <w:szCs w:val="36"/>
          <w:lang w:eastAsia="ru-RU"/>
        </w:rPr>
        <w:t>в провед</w:t>
      </w:r>
      <w:r w:rsidR="00912303">
        <w:rPr>
          <w:rFonts w:ascii="Georgia" w:eastAsia="Times New Roman" w:hAnsi="Georgia" w:cs="Times New Roman"/>
          <w:sz w:val="36"/>
          <w:szCs w:val="36"/>
          <w:lang w:eastAsia="ru-RU"/>
        </w:rPr>
        <w:t>ении</w:t>
      </w:r>
      <w:r>
        <w:rPr>
          <w:rFonts w:ascii="Georgia" w:eastAsia="Times New Roman" w:hAnsi="Georgia" w:cs="Times New Roman"/>
          <w:sz w:val="36"/>
          <w:szCs w:val="36"/>
          <w:lang w:eastAsia="ru-RU"/>
        </w:rPr>
        <w:t xml:space="preserve"> мероприятий направленных на духовно-нравственно</w:t>
      </w:r>
      <w:r w:rsidR="00912303">
        <w:rPr>
          <w:rFonts w:ascii="Georgia" w:eastAsia="Times New Roman" w:hAnsi="Georgia" w:cs="Times New Roman"/>
          <w:sz w:val="36"/>
          <w:szCs w:val="36"/>
          <w:lang w:eastAsia="ru-RU"/>
        </w:rPr>
        <w:t>е и патриотическое</w:t>
      </w:r>
      <w:r>
        <w:rPr>
          <w:rFonts w:ascii="Georgia" w:eastAsia="Times New Roman" w:hAnsi="Georgia" w:cs="Times New Roman"/>
          <w:sz w:val="36"/>
          <w:szCs w:val="36"/>
          <w:lang w:eastAsia="ru-RU"/>
        </w:rPr>
        <w:t xml:space="preserve"> воспитания молодежи </w:t>
      </w:r>
    </w:p>
    <w:p w:rsidR="00CD364F" w:rsidRPr="00CD364F" w:rsidRDefault="00CD364F" w:rsidP="00CD364F">
      <w:pPr>
        <w:spacing w:after="0" w:line="240" w:lineRule="auto"/>
        <w:textAlignment w:val="baseline"/>
        <w:outlineLvl w:val="1"/>
        <w:rPr>
          <w:rFonts w:ascii="Georgia" w:eastAsia="Times New Roman" w:hAnsi="Georgia" w:cs="Times New Roman"/>
          <w:sz w:val="36"/>
          <w:szCs w:val="36"/>
          <w:lang w:eastAsia="ru-RU"/>
        </w:rPr>
      </w:pPr>
    </w:p>
    <w:p w:rsidR="00CD364F" w:rsidRPr="00CD364F" w:rsidRDefault="00CD364F" w:rsidP="00CD364F">
      <w:pPr>
        <w:shd w:val="clear" w:color="auto" w:fill="FFFFFF"/>
        <w:spacing w:after="390" w:line="240" w:lineRule="auto"/>
        <w:jc w:val="both"/>
        <w:textAlignment w:val="baseline"/>
        <w:rPr>
          <w:rFonts w:ascii="Georgia" w:eastAsia="Times New Roman" w:hAnsi="Georgia" w:cs="Times New Roman"/>
          <w:color w:val="191919"/>
          <w:sz w:val="24"/>
          <w:szCs w:val="24"/>
          <w:lang w:eastAsia="ru-RU"/>
        </w:rPr>
      </w:pPr>
      <w:r w:rsidRPr="00CD364F">
        <w:rPr>
          <w:rFonts w:ascii="Georgia" w:eastAsia="Times New Roman" w:hAnsi="Georgia" w:cs="Times New Roman"/>
          <w:color w:val="191919"/>
          <w:sz w:val="24"/>
          <w:szCs w:val="24"/>
          <w:lang w:eastAsia="ru-RU"/>
        </w:rPr>
        <w:t>Короткометражный документальный фильм «Не время для героизма» о подвигах юных героев создан членами «Молодой Гвардии Единой России» совместно с патриотической платформой ВПП «Единая Россия». Кинолента уже имела успех не только во всех регионах нашей страны, но в мае 2018 года была представлена на 71-м Международном Каннском кинофестивале во Франции. Более недели создатели фильма рассказывали иностранным зрителям о замысле картины, о ее героях и о том, какие ценности у детей в России.</w:t>
      </w:r>
    </w:p>
    <w:p w:rsidR="00CD364F" w:rsidRPr="00CD364F" w:rsidRDefault="00CD364F" w:rsidP="00CD364F">
      <w:pPr>
        <w:shd w:val="clear" w:color="auto" w:fill="FFFFFF"/>
        <w:spacing w:after="0" w:line="240" w:lineRule="auto"/>
        <w:jc w:val="both"/>
        <w:textAlignment w:val="baseline"/>
        <w:rPr>
          <w:rFonts w:ascii="Georgia" w:eastAsia="Times New Roman" w:hAnsi="Georgia" w:cs="Times New Roman"/>
          <w:color w:val="191919"/>
          <w:sz w:val="24"/>
          <w:szCs w:val="24"/>
          <w:lang w:eastAsia="ru-RU"/>
        </w:rPr>
      </w:pPr>
      <w:r w:rsidRPr="00CD364F">
        <w:rPr>
          <w:rFonts w:ascii="Georgia" w:eastAsia="Times New Roman" w:hAnsi="Georgia" w:cs="Times New Roman"/>
          <w:color w:val="191919"/>
          <w:sz w:val="24"/>
          <w:szCs w:val="24"/>
          <w:lang w:eastAsia="ru-RU"/>
        </w:rPr>
        <w:t>В августе 2018 года фильм посмотрел Президент России Владимир Владимирович Путин на форуме «Машук» и оценил его значение для молодежи: «</w:t>
      </w:r>
      <w:r w:rsidRPr="00CD364F">
        <w:rPr>
          <w:rFonts w:ascii="Georgia" w:eastAsia="Times New Roman" w:hAnsi="Georgia" w:cs="Times New Roman"/>
          <w:i/>
          <w:iCs/>
          <w:color w:val="191919"/>
          <w:sz w:val="23"/>
          <w:szCs w:val="23"/>
          <w:bdr w:val="none" w:sz="0" w:space="0" w:color="auto" w:frame="1"/>
          <w:lang w:eastAsia="ru-RU"/>
        </w:rPr>
        <w:t>Очень надеюсь, что вам понравится этот фильм и вы задумаетесь, как много рядом людей, которым зачастую нужна наша помощь</w:t>
      </w:r>
      <w:r w:rsidRPr="00CD364F">
        <w:rPr>
          <w:rFonts w:ascii="Georgia" w:eastAsia="Times New Roman" w:hAnsi="Georgia" w:cs="Times New Roman"/>
          <w:color w:val="191919"/>
          <w:sz w:val="24"/>
          <w:szCs w:val="24"/>
          <w:lang w:eastAsia="ru-RU"/>
        </w:rPr>
        <w:t>».</w:t>
      </w:r>
    </w:p>
    <w:p w:rsidR="00CD364F" w:rsidRPr="00CD364F" w:rsidRDefault="00CD364F" w:rsidP="00CD364F">
      <w:pPr>
        <w:shd w:val="clear" w:color="auto" w:fill="FFFFFF"/>
        <w:spacing w:after="390" w:line="240" w:lineRule="auto"/>
        <w:jc w:val="both"/>
        <w:textAlignment w:val="baseline"/>
        <w:rPr>
          <w:rFonts w:ascii="Georgia" w:eastAsia="Times New Roman" w:hAnsi="Georgia" w:cs="Times New Roman"/>
          <w:color w:val="191919"/>
          <w:sz w:val="24"/>
          <w:szCs w:val="24"/>
          <w:lang w:eastAsia="ru-RU"/>
        </w:rPr>
      </w:pPr>
      <w:r w:rsidRPr="00CD364F">
        <w:rPr>
          <w:rFonts w:ascii="Georgia" w:eastAsia="Times New Roman" w:hAnsi="Georgia" w:cs="Times New Roman"/>
          <w:color w:val="191919"/>
          <w:sz w:val="24"/>
          <w:szCs w:val="24"/>
          <w:lang w:eastAsia="ru-RU"/>
        </w:rPr>
        <w:t>Фильм получил поддержку конкурса президентских грантов в преддверии «Форума маленьких героев». Форум прошел в День Героев Отечества 9 декабря 2018 года, его участниками стали дети и подростки из разных регионов страны, проявившие мужество и героизм ради спасения другого человека, победители региональных спортивных и творческих конкурсов, а также их родители.</w:t>
      </w:r>
    </w:p>
    <w:p w:rsidR="00CD364F" w:rsidRPr="00CD364F" w:rsidRDefault="00CD364F" w:rsidP="00CD364F">
      <w:pPr>
        <w:shd w:val="clear" w:color="auto" w:fill="FFFFFF"/>
        <w:spacing w:after="390" w:line="240" w:lineRule="auto"/>
        <w:jc w:val="both"/>
        <w:textAlignment w:val="baseline"/>
        <w:rPr>
          <w:rFonts w:ascii="Georgia" w:eastAsia="Times New Roman" w:hAnsi="Georgia" w:cs="Times New Roman"/>
          <w:color w:val="191919"/>
          <w:sz w:val="24"/>
          <w:szCs w:val="24"/>
          <w:lang w:eastAsia="ru-RU"/>
        </w:rPr>
      </w:pPr>
      <w:r w:rsidRPr="00CD364F">
        <w:rPr>
          <w:rFonts w:ascii="Georgia" w:eastAsia="Times New Roman" w:hAnsi="Georgia" w:cs="Times New Roman"/>
          <w:color w:val="191919"/>
          <w:sz w:val="24"/>
          <w:szCs w:val="24"/>
          <w:lang w:eastAsia="ru-RU"/>
        </w:rPr>
        <w:t xml:space="preserve">Фильм состоит из семи пятиминутных историях детей из разных уголков России: второклассник Антон Родин из Иркутской области, 16-летний студент из Волоколамска Даниил </w:t>
      </w:r>
      <w:proofErr w:type="spellStart"/>
      <w:r w:rsidRPr="00CD364F">
        <w:rPr>
          <w:rFonts w:ascii="Georgia" w:eastAsia="Times New Roman" w:hAnsi="Georgia" w:cs="Times New Roman"/>
          <w:color w:val="191919"/>
          <w:sz w:val="24"/>
          <w:szCs w:val="24"/>
          <w:lang w:eastAsia="ru-RU"/>
        </w:rPr>
        <w:t>Турецков</w:t>
      </w:r>
      <w:proofErr w:type="spellEnd"/>
      <w:r w:rsidRPr="00CD364F">
        <w:rPr>
          <w:rFonts w:ascii="Georgia" w:eastAsia="Times New Roman" w:hAnsi="Georgia" w:cs="Times New Roman"/>
          <w:color w:val="191919"/>
          <w:sz w:val="24"/>
          <w:szCs w:val="24"/>
          <w:lang w:eastAsia="ru-RU"/>
        </w:rPr>
        <w:t>, 10-летняя Полина Кузина из Новосибирска, 6-летний Кирилл Щуков из Волгоградской области, 12-летний Сармат Абдуллаев из Владикавказа, 18-летний Евгений Морозов студент колледжа из Колпино и самый юный из кавалеров Ордена мужества – навсегда 7-летний Евгений Морозов. Юные герои, спасшие человеческие жизни из воды, пожара, линий электропередач, преступников. Участники фильма размышляют о жизни, о героизме и возможности подвигов.</w:t>
      </w:r>
    </w:p>
    <w:p w:rsidR="00CD364F" w:rsidRPr="00CD364F" w:rsidRDefault="00CD364F" w:rsidP="009C7227">
      <w:pPr>
        <w:shd w:val="clear" w:color="auto" w:fill="FFFFFF"/>
        <w:spacing w:after="390" w:line="240" w:lineRule="auto"/>
        <w:jc w:val="both"/>
        <w:textAlignment w:val="baseline"/>
        <w:rPr>
          <w:rFonts w:ascii="Georgia" w:eastAsia="Times New Roman" w:hAnsi="Georgia" w:cs="Times New Roman"/>
          <w:color w:val="191919"/>
          <w:sz w:val="24"/>
          <w:szCs w:val="24"/>
          <w:lang w:eastAsia="ru-RU"/>
        </w:rPr>
      </w:pPr>
      <w:r w:rsidRPr="00CD364F">
        <w:rPr>
          <w:rFonts w:ascii="Georgia" w:eastAsia="Times New Roman" w:hAnsi="Georgia" w:cs="Times New Roman"/>
          <w:color w:val="191919"/>
          <w:sz w:val="24"/>
          <w:szCs w:val="24"/>
          <w:lang w:eastAsia="ru-RU"/>
        </w:rPr>
        <w:t>Материалы фильма возможно использ</w:t>
      </w:r>
      <w:r w:rsidR="00273629">
        <w:rPr>
          <w:rFonts w:ascii="Georgia" w:eastAsia="Times New Roman" w:hAnsi="Georgia" w:cs="Times New Roman"/>
          <w:color w:val="191919"/>
          <w:sz w:val="24"/>
          <w:szCs w:val="24"/>
          <w:lang w:eastAsia="ru-RU"/>
        </w:rPr>
        <w:t xml:space="preserve">овать в различных направлениях и </w:t>
      </w:r>
      <w:r w:rsidRPr="00CD364F">
        <w:rPr>
          <w:rFonts w:ascii="Georgia" w:eastAsia="Times New Roman" w:hAnsi="Georgia" w:cs="Times New Roman"/>
          <w:color w:val="191919"/>
          <w:sz w:val="24"/>
          <w:szCs w:val="24"/>
          <w:lang w:eastAsia="ru-RU"/>
        </w:rPr>
        <w:t xml:space="preserve">формах </w:t>
      </w:r>
      <w:r w:rsidR="00273629">
        <w:rPr>
          <w:rFonts w:ascii="Georgia" w:eastAsia="Times New Roman" w:hAnsi="Georgia" w:cs="Times New Roman"/>
          <w:color w:val="191919"/>
          <w:sz w:val="24"/>
          <w:szCs w:val="24"/>
          <w:lang w:eastAsia="ru-RU"/>
        </w:rPr>
        <w:t>культурной деятельности</w:t>
      </w:r>
      <w:r w:rsidR="009C7227">
        <w:rPr>
          <w:rFonts w:ascii="Georgia" w:eastAsia="Times New Roman" w:hAnsi="Georgia" w:cs="Times New Roman"/>
          <w:color w:val="191919"/>
          <w:sz w:val="24"/>
          <w:szCs w:val="24"/>
          <w:lang w:eastAsia="ru-RU"/>
        </w:rPr>
        <w:t xml:space="preserve">, например, </w:t>
      </w:r>
      <w:r w:rsidR="009C7227" w:rsidRPr="009C7227">
        <w:rPr>
          <w:rFonts w:ascii="Georgia" w:eastAsia="Times New Roman" w:hAnsi="Georgia" w:cs="Times New Roman"/>
          <w:color w:val="191919"/>
          <w:sz w:val="24"/>
          <w:szCs w:val="24"/>
          <w:lang w:eastAsia="ru-RU"/>
        </w:rPr>
        <w:t xml:space="preserve">для </w:t>
      </w:r>
      <w:r w:rsidR="00273629" w:rsidRPr="009C7227">
        <w:rPr>
          <w:rFonts w:ascii="Georgia" w:eastAsia="Times New Roman" w:hAnsi="Georgia" w:cs="Times New Roman"/>
          <w:color w:val="191919"/>
          <w:sz w:val="24"/>
          <w:szCs w:val="24"/>
          <w:lang w:eastAsia="ru-RU"/>
        </w:rPr>
        <w:t xml:space="preserve">проведения мероприятий </w:t>
      </w:r>
      <w:r w:rsidRPr="00CD364F">
        <w:rPr>
          <w:rFonts w:ascii="Georgia" w:eastAsia="Times New Roman" w:hAnsi="Georgia" w:cs="Times New Roman"/>
          <w:color w:val="191919"/>
          <w:sz w:val="24"/>
          <w:szCs w:val="24"/>
          <w:lang w:eastAsia="ru-RU"/>
        </w:rPr>
        <w:t>о самовоспитании, о жизненном целеполагании, а</w:t>
      </w:r>
      <w:r w:rsidR="00273629" w:rsidRPr="009C7227">
        <w:rPr>
          <w:rFonts w:ascii="Georgia" w:eastAsia="Times New Roman" w:hAnsi="Georgia" w:cs="Times New Roman"/>
          <w:color w:val="191919"/>
          <w:sz w:val="24"/>
          <w:szCs w:val="24"/>
          <w:lang w:eastAsia="ru-RU"/>
        </w:rPr>
        <w:t xml:space="preserve"> также — для уроков мужества</w:t>
      </w:r>
      <w:r w:rsidRPr="00CD364F">
        <w:rPr>
          <w:rFonts w:ascii="Georgia" w:eastAsia="Times New Roman" w:hAnsi="Georgia" w:cs="Times New Roman"/>
          <w:color w:val="191919"/>
          <w:sz w:val="24"/>
          <w:szCs w:val="24"/>
          <w:lang w:eastAsia="ru-RU"/>
        </w:rPr>
        <w:t>.</w:t>
      </w:r>
    </w:p>
    <w:p w:rsidR="00D90EC1" w:rsidRDefault="00D90EC1">
      <w:bookmarkStart w:id="0" w:name="_GoBack"/>
      <w:bookmarkEnd w:id="0"/>
    </w:p>
    <w:sectPr w:rsidR="00D90E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31B67D5"/>
    <w:multiLevelType w:val="multilevel"/>
    <w:tmpl w:val="6024AD2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5481"/>
    <w:rsid w:val="00273629"/>
    <w:rsid w:val="00912303"/>
    <w:rsid w:val="009C7227"/>
    <w:rsid w:val="00CD364F"/>
    <w:rsid w:val="00D90EC1"/>
    <w:rsid w:val="00FC54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DCB3134-FBD2-4441-825A-76C4C366FA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CD364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D364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CD364F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CD36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CD364F"/>
    <w:rPr>
      <w:i/>
      <w:iCs/>
    </w:rPr>
  </w:style>
  <w:style w:type="character" w:styleId="a6">
    <w:name w:val="Strong"/>
    <w:basedOn w:val="a0"/>
    <w:uiPriority w:val="22"/>
    <w:qFormat/>
    <w:rsid w:val="00CD364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7780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716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1225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8070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874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319</Words>
  <Characters>1823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ИМО</dc:creator>
  <cp:keywords/>
  <dc:description/>
  <cp:lastModifiedBy>ИМО</cp:lastModifiedBy>
  <cp:revision>3</cp:revision>
  <dcterms:created xsi:type="dcterms:W3CDTF">2023-01-23T06:22:00Z</dcterms:created>
  <dcterms:modified xsi:type="dcterms:W3CDTF">2023-01-23T07:02:00Z</dcterms:modified>
</cp:coreProperties>
</file>